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Luv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22 September 2026 to 22 September 2026 · 1 day · Ghana</w:t>
      </w:r>
    </w:p>
    <w:p>
      <w:pPr>
        <w:pStyle w:val="Heading2"/>
      </w:pPr>
      <w:r>
        <w:t xml:space="preserve">22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https://www.youtube.com/watch?v=-b8BAm4ljvo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End of Advert Break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Luv Fm's live stream by Livestream Radio — https://livestream.harold-datascience.co.ke/radio/luv-fm/tracks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-b8BAm4ljv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Luv Fm - tracks played</dc:title>
  <dc:creator>Livestream Radio</dc:creator>
  <cp:lastModifiedBy>Livestream Radio</cp:lastModifiedBy>
  <dcterms:created xsi:type="dcterms:W3CDTF">2026-09-22T07:35:01Z</dcterms:created>
  <dcterms:modified xsi:type="dcterms:W3CDTF">2026-09-22T07:35:01Z</dcterms:modified>
</cp:coreProperties>
</file>